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13" w:rsidRDefault="007F0313" w:rsidP="007F0313">
      <w:pPr>
        <w:jc w:val="center"/>
      </w:pPr>
      <w:r>
        <w:rPr>
          <w:b/>
        </w:rPr>
        <w:t>Βία - Εγκληματικότητα</w:t>
      </w:r>
    </w:p>
    <w:p w:rsidR="007F0313" w:rsidRDefault="007F0313" w:rsidP="007F0313">
      <w:pPr>
        <w:jc w:val="center"/>
      </w:pPr>
    </w:p>
    <w:p w:rsidR="007F0313" w:rsidRDefault="007F0313" w:rsidP="007F0313">
      <w:r>
        <w:rPr>
          <w:u w:val="single"/>
        </w:rPr>
        <w:t>Βία</w:t>
      </w:r>
      <w:r>
        <w:t xml:space="preserve">                :  Η χρησιμοποίηση σωματικής, υλικής και πνευματικής δύναμης, που αποβλέπει στην</w:t>
      </w:r>
    </w:p>
    <w:p w:rsidR="007F0313" w:rsidRDefault="007F0313" w:rsidP="007F0313">
      <w:r>
        <w:t xml:space="preserve">                         επιβολή της θέλησης ενός ατόμου ή συστήματος.</w:t>
      </w:r>
    </w:p>
    <w:p w:rsidR="007F0313" w:rsidRDefault="007F0313" w:rsidP="007F0313">
      <w:r>
        <w:t xml:space="preserve">Ετυμολογία   :  Η λ. προέρχεται από το ρ. βιάζω, που σημαίνει: χρησιμοποιώ βία, δύναμη </w:t>
      </w:r>
    </w:p>
    <w:p w:rsidR="007F0313" w:rsidRDefault="007F0313" w:rsidP="007F0313">
      <w:r>
        <w:t xml:space="preserve">                         (Παράγωγα: βίαιος, βιαστής, βιασύνη)</w:t>
      </w:r>
    </w:p>
    <w:p w:rsidR="007F0313" w:rsidRDefault="007F0313" w:rsidP="007F0313">
      <w:r>
        <w:t>Συνώνυμα    :  σωματική δύναμη, εξαναγκασμός, επιτακτική ανάγκη, καταπίεση, ανώτερη βία</w:t>
      </w:r>
    </w:p>
    <w:p w:rsidR="007F0313" w:rsidRDefault="007F0313" w:rsidP="007F0313">
      <w:r>
        <w:rPr>
          <w:u w:val="single"/>
        </w:rPr>
        <w:t>Εγκληματικότητα</w:t>
      </w:r>
      <w:r>
        <w:t xml:space="preserve">:  Η ιδιότητα του εγκληματία ή η τάση προς διάπραξη του εγκλήματος. Το σύνολο </w:t>
      </w:r>
    </w:p>
    <w:p w:rsidR="007F0313" w:rsidRDefault="007F0313" w:rsidP="007F0313">
      <w:r>
        <w:t xml:space="preserve">                        των εγκλημάτων που έγιναν σε κάποιο τόπο μέσα σε μια ορισμένη χρονική περίοδο.</w:t>
      </w:r>
    </w:p>
    <w:p w:rsidR="007F0313" w:rsidRDefault="007F0313" w:rsidP="007F0313">
      <w:r>
        <w:t xml:space="preserve">Ετυμολογία  :  Η λ. προέρχεται από το ουσ. έγκλημα (από το ρ. εγκαλώ = καταγγέλλω), που </w:t>
      </w:r>
      <w:proofErr w:type="spellStart"/>
      <w:r>
        <w:t>σημαί</w:t>
      </w:r>
      <w:proofErr w:type="spellEnd"/>
      <w:r>
        <w:t>-</w:t>
      </w:r>
    </w:p>
    <w:p w:rsidR="007F0313" w:rsidRDefault="007F0313" w:rsidP="007F0313">
      <w:r>
        <w:t xml:space="preserve">                        </w:t>
      </w:r>
      <w:proofErr w:type="spellStart"/>
      <w:r>
        <w:t>νει</w:t>
      </w:r>
      <w:proofErr w:type="spellEnd"/>
      <w:r>
        <w:t>: πάρα πολύ μεγάλη αδικία.</w:t>
      </w:r>
    </w:p>
    <w:p w:rsidR="007F0313" w:rsidRDefault="007F0313" w:rsidP="007F0313">
      <w:r>
        <w:t>Συνώνυμα    :  ενοχή, υπαιτιότητα, κακουργία, βία.</w:t>
      </w:r>
    </w:p>
    <w:p w:rsidR="007F0313" w:rsidRDefault="007F0313" w:rsidP="007F0313"/>
    <w:p w:rsidR="007F0313" w:rsidRDefault="007F0313" w:rsidP="007F0313">
      <w:pPr>
        <w:jc w:val="center"/>
      </w:pPr>
      <w:r>
        <w:t>Παραθέματα δοκιμίων</w:t>
      </w:r>
    </w:p>
    <w:p w:rsidR="007F0313" w:rsidRDefault="007F0313" w:rsidP="007F0313">
      <w:pPr>
        <w:numPr>
          <w:ilvl w:val="0"/>
          <w:numId w:val="1"/>
        </w:numPr>
        <w:rPr>
          <w:i/>
        </w:rPr>
      </w:pPr>
      <w:r>
        <w:t>«</w:t>
      </w:r>
      <w:r>
        <w:rPr>
          <w:i/>
        </w:rPr>
        <w:t>Γενικά για το ζήτημα της βίας θα μπορούσα να επαναλάβω τα όσα έχω ήδη πει, ότι δηλαδή η βία έχει θεσμοποιηθεί σε τεράστιο βαθμό μέσα στην ίδια τη σύγχρονη κοινωνία και το κύριο πρόβλημα είναι από ποιον προέρχεται η βία. Πιστεύω ότι θα μπορούσε οπωσδήποτε κανείς να πει, για την περίοδο της αντεπανάστασης που άρχισε, ότι η βία προέρχεται από τη σύγχρονη κοινωνία και πως απ’ αυτή τη σκοπιά μπροστά στο πρόβλημα της βίας βρίσκεται η αντιπολίτευση, με την έννοια της άμ</w:t>
      </w:r>
      <w:r>
        <w:rPr>
          <w:i/>
        </w:rPr>
        <w:t>υ</w:t>
      </w:r>
      <w:r>
        <w:rPr>
          <w:i/>
        </w:rPr>
        <w:t>νας και όχι ασφαλώς με την έννοια της επίθεσης.</w:t>
      </w:r>
    </w:p>
    <w:p w:rsidR="007F0313" w:rsidRDefault="007F0313" w:rsidP="007F0313">
      <w:pPr>
        <w:rPr>
          <w:i/>
        </w:rPr>
      </w:pPr>
      <w:r>
        <w:rPr>
          <w:i/>
        </w:rPr>
        <w:t xml:space="preserve">       Σήμερα θα προχωρούσα ακόμα ένα βήμα. Διστάζω όλο και περισσότερο να χρησιμοποιήσω τον </w:t>
      </w:r>
    </w:p>
    <w:p w:rsidR="007F0313" w:rsidRDefault="007F0313" w:rsidP="007F0313">
      <w:pPr>
        <w:rPr>
          <w:i/>
        </w:rPr>
      </w:pPr>
      <w:r>
        <w:rPr>
          <w:i/>
        </w:rPr>
        <w:t xml:space="preserve">     όρο ή τη λέξη ‘βία’ γι’ αυτά που κάνουν οι φοιτητές. Αν κοιτάξει κανείς τις ενέργειες του </w:t>
      </w:r>
      <w:proofErr w:type="spellStart"/>
      <w:r>
        <w:rPr>
          <w:i/>
        </w:rPr>
        <w:t>αντιπά</w:t>
      </w:r>
      <w:proofErr w:type="spellEnd"/>
      <w:r>
        <w:rPr>
          <w:i/>
        </w:rPr>
        <w:t>-</w:t>
      </w:r>
    </w:p>
    <w:p w:rsidR="007F0313" w:rsidRDefault="007F0313" w:rsidP="007F0313">
      <w:pPr>
        <w:rPr>
          <w:i/>
        </w:rPr>
      </w:pPr>
      <w:r>
        <w:rPr>
          <w:i/>
        </w:rPr>
        <w:t xml:space="preserve">     </w:t>
      </w:r>
      <w:proofErr w:type="spellStart"/>
      <w:r>
        <w:rPr>
          <w:i/>
        </w:rPr>
        <w:t>λου</w:t>
      </w:r>
      <w:proofErr w:type="spellEnd"/>
      <w:r>
        <w:rPr>
          <w:i/>
        </w:rPr>
        <w:t xml:space="preserve">, π.χ. στο Μπέρκλεϋ κι όχι μόνο εκεί, τότε θα δει ότι είναι εντελώς αμφίβολο αν μπορεί </w:t>
      </w:r>
      <w:proofErr w:type="spellStart"/>
      <w:r>
        <w:rPr>
          <w:i/>
        </w:rPr>
        <w:t>πρά</w:t>
      </w:r>
      <w:r>
        <w:rPr>
          <w:i/>
        </w:rPr>
        <w:t>γ</w:t>
      </w:r>
      <w:proofErr w:type="spellEnd"/>
      <w:r>
        <w:rPr>
          <w:i/>
        </w:rPr>
        <w:t>-</w:t>
      </w:r>
    </w:p>
    <w:p w:rsidR="007F0313" w:rsidRDefault="007F0313" w:rsidP="007F0313">
      <w:pPr>
        <w:rPr>
          <w:i/>
        </w:rPr>
      </w:pPr>
      <w:r>
        <w:rPr>
          <w:i/>
        </w:rPr>
        <w:t xml:space="preserve">     </w:t>
      </w:r>
      <w:proofErr w:type="spellStart"/>
      <w:r>
        <w:rPr>
          <w:i/>
        </w:rPr>
        <w:t>ματι</w:t>
      </w:r>
      <w:proofErr w:type="spellEnd"/>
      <w:r>
        <w:rPr>
          <w:i/>
        </w:rPr>
        <w:t xml:space="preserve"> να χαρακτηρίσει βία το να ρίχνονται ντομάτες και αυγά ή αν σπάζονται </w:t>
      </w:r>
      <w:proofErr w:type="spellStart"/>
      <w:r>
        <w:rPr>
          <w:i/>
        </w:rPr>
        <w:t>πόρτες΄</w:t>
      </w:r>
      <w:proofErr w:type="spellEnd"/>
      <w:r>
        <w:rPr>
          <w:i/>
        </w:rPr>
        <w:t xml:space="preserve"> εγώ θα το έ-</w:t>
      </w:r>
    </w:p>
    <w:p w:rsidR="007F0313" w:rsidRDefault="007F0313" w:rsidP="007F0313">
      <w:r>
        <w:rPr>
          <w:i/>
        </w:rPr>
        <w:t xml:space="preserve">     </w:t>
      </w:r>
      <w:proofErr w:type="spellStart"/>
      <w:r>
        <w:rPr>
          <w:i/>
        </w:rPr>
        <w:t>λεγα</w:t>
      </w:r>
      <w:proofErr w:type="spellEnd"/>
      <w:r>
        <w:rPr>
          <w:i/>
        </w:rPr>
        <w:t xml:space="preserve"> άμυνα.</w:t>
      </w:r>
      <w:r>
        <w:t xml:space="preserve">»                                                                               </w:t>
      </w:r>
      <w:proofErr w:type="spellStart"/>
      <w:r>
        <w:t>Χέρμπερτ</w:t>
      </w:r>
      <w:proofErr w:type="spellEnd"/>
      <w:r>
        <w:t xml:space="preserve">  </w:t>
      </w:r>
      <w:proofErr w:type="spellStart"/>
      <w:r>
        <w:t>Μαρκούζε</w:t>
      </w:r>
      <w:proofErr w:type="spellEnd"/>
    </w:p>
    <w:p w:rsidR="007F0313" w:rsidRDefault="007F0313" w:rsidP="007F0313">
      <w:pPr>
        <w:numPr>
          <w:ilvl w:val="0"/>
          <w:numId w:val="2"/>
        </w:numPr>
      </w:pPr>
      <w:r>
        <w:t>«</w:t>
      </w:r>
      <w:r>
        <w:rPr>
          <w:i/>
        </w:rPr>
        <w:t>Σε ορισμένες περιπτώσεις, τις πιο αιφνιδιαστικές, οι νέοι αυτοί και τα κινήματά τους βγαίνουν από το βάθος των αντινομιών της εποχής μας. Δεν εξομολογούνται συναισθηματικά την απογο</w:t>
      </w:r>
      <w:r>
        <w:rPr>
          <w:i/>
        </w:rPr>
        <w:t>ή</w:t>
      </w:r>
      <w:r>
        <w:rPr>
          <w:i/>
        </w:rPr>
        <w:t>τευσή τους προς τα κατεστημένα, αλλά τους επιτίθενται χωρίς κανέναν άλλο σαφή ιδεολογικό πρ</w:t>
      </w:r>
      <w:r>
        <w:rPr>
          <w:i/>
        </w:rPr>
        <w:t>ο</w:t>
      </w:r>
      <w:r>
        <w:rPr>
          <w:i/>
        </w:rPr>
        <w:t>γραμματισμό, που να υπόσχεται στον κόσμο μια διέξοδο. Γι’ αυτό άλλωστε εξαφανίστηκαν τα κ</w:t>
      </w:r>
      <w:r>
        <w:rPr>
          <w:i/>
        </w:rPr>
        <w:t>ι</w:t>
      </w:r>
      <w:r>
        <w:rPr>
          <w:i/>
        </w:rPr>
        <w:t>νήματα των αμερικανικών πανεπιστημίων και ο Μάης του Παρισιού.</w:t>
      </w:r>
      <w:r>
        <w:t>»</w:t>
      </w:r>
    </w:p>
    <w:p w:rsidR="007F0313" w:rsidRDefault="007F0313" w:rsidP="007F0313">
      <w:r>
        <w:t xml:space="preserve">                                                                                                         Νικηφόρος Βρεττάκος</w:t>
      </w:r>
    </w:p>
    <w:p w:rsidR="007F0313" w:rsidRDefault="007F0313" w:rsidP="007F0313">
      <w:pPr>
        <w:numPr>
          <w:ilvl w:val="0"/>
          <w:numId w:val="3"/>
        </w:numPr>
      </w:pPr>
      <w:r>
        <w:t>«</w:t>
      </w:r>
      <w:r>
        <w:rPr>
          <w:i/>
        </w:rPr>
        <w:t xml:space="preserve">Ας βάλουμε πρώτα απ’ όλα καλά στο μυαλό μας ότι ζούμε σε μια μοναδική ώρα της ανθρώπινης ζωής, και επομένως του καθενός από μας, όπου τα πάντα ενώνουν πολύ σφιχτά την ανθρωπότητα και φέρνουν πολύ κοντά, όσο ποτέ άλλοτε, τους ανθρώπους όλων των ηπείρων, τους μεν με τους δε, αλλά που ταυτόχρονα τα πάντα χωρίζουν όλο και πιο πολύ την ανθρωπότητα, όσο ποτέ άλλοτε, σε χωριστές μερίδες, </w:t>
      </w:r>
      <w:r>
        <w:rPr>
          <w:i/>
        </w:rPr>
        <w:lastRenderedPageBreak/>
        <w:t>σε φανατικές εχθρότητες, ιδεολογικές, κοινωνικές, εθνικοαπελευθερωτικές</w:t>
      </w:r>
      <w:r>
        <w:t xml:space="preserve"> ή </w:t>
      </w:r>
      <w:r>
        <w:rPr>
          <w:i/>
        </w:rPr>
        <w:t xml:space="preserve">ωμά </w:t>
      </w:r>
      <w:proofErr w:type="spellStart"/>
      <w:r>
        <w:rPr>
          <w:i/>
        </w:rPr>
        <w:t>σοβινιστικοεπεκτατικές</w:t>
      </w:r>
      <w:proofErr w:type="spellEnd"/>
      <w:r>
        <w:rPr>
          <w:i/>
        </w:rPr>
        <w:t xml:space="preserve">, σε μίση και προπάντων σε επικίνδυνες αλλοτριώσεις του ανθρώπου, που τους χωρίζουν ηθικά και πνευματικά και ψυχικά τους μεν από τους δε, αλλά και δημιουργούν εσωτερικά χάσματα μέσα στον ίδιο τον άνθρωπο και προκαλούν προβλήματα και άγχη (φτάσαμε ακόμα και στο άγχος της ευδαιμονίας!) που δεν είχαν σημειωθεί ποτέ άλλοτε ούτε σε παρόμοια </w:t>
      </w:r>
      <w:r>
        <w:rPr>
          <w:i/>
        </w:rPr>
        <w:t>έ</w:t>
      </w:r>
      <w:r>
        <w:rPr>
          <w:i/>
        </w:rPr>
        <w:t>νταση και έκταση, μήτε καν στο τέλος τους αρχαίου κόσμου και τον ερχομό του χριστιανισμού</w:t>
      </w:r>
      <w:r>
        <w:t>».</w:t>
      </w:r>
    </w:p>
    <w:p w:rsidR="007F0313" w:rsidRDefault="007F0313" w:rsidP="007F0313">
      <w:r>
        <w:t xml:space="preserve">                                                                                                              Θ. </w:t>
      </w:r>
      <w:proofErr w:type="spellStart"/>
      <w:r>
        <w:t>Πετσάλης</w:t>
      </w:r>
      <w:proofErr w:type="spellEnd"/>
      <w:r>
        <w:t xml:space="preserve"> - Διομήδης</w:t>
      </w:r>
    </w:p>
    <w:p w:rsidR="007F0313" w:rsidRDefault="007F0313" w:rsidP="007F0313">
      <w:pPr>
        <w:numPr>
          <w:ilvl w:val="0"/>
          <w:numId w:val="4"/>
        </w:numPr>
      </w:pPr>
      <w:r>
        <w:t>«</w:t>
      </w:r>
      <w:r>
        <w:rPr>
          <w:i/>
        </w:rPr>
        <w:t xml:space="preserve">Οι μήτρες των αθλιοτήτων δεν υπάρχουν έξω από τον </w:t>
      </w:r>
      <w:proofErr w:type="spellStart"/>
      <w:r>
        <w:rPr>
          <w:i/>
        </w:rPr>
        <w:t>άνθρωπο΄</w:t>
      </w:r>
      <w:proofErr w:type="spellEnd"/>
      <w:r>
        <w:rPr>
          <w:i/>
        </w:rPr>
        <w:t xml:space="preserve"> είναι μέσα στον άνθρωπο, που κατορθώνει να τις συλλάβει και να τις μεταμορφώσει σε πραγματικότητες. Κατασκευάζω την Μπιάφρα ή το Βιετνάμ σημαίνει γίνομαι άξιος της Μπιάφρας ή του Βιετνάμ. Όλα τα άλλα είναι μ</w:t>
      </w:r>
      <w:r>
        <w:rPr>
          <w:i/>
        </w:rPr>
        <w:t>ά</w:t>
      </w:r>
      <w:r>
        <w:rPr>
          <w:i/>
        </w:rPr>
        <w:t xml:space="preserve">ταιες προσπάθειες απαλλαγής από την ομαδική ανθρώπινη ευθύνη. Αν δεν μπορέσεις να νιώσεις πως, όταν καίγεται ένας άνθρωπος, είσαι συ ο ίδιος που </w:t>
      </w:r>
      <w:proofErr w:type="spellStart"/>
      <w:r>
        <w:rPr>
          <w:i/>
        </w:rPr>
        <w:t>καίγεσαι΄</w:t>
      </w:r>
      <w:proofErr w:type="spellEnd"/>
      <w:r>
        <w:rPr>
          <w:i/>
        </w:rPr>
        <w:t xml:space="preserve"> όταν βασανίζεται με τους π</w:t>
      </w:r>
      <w:r>
        <w:rPr>
          <w:i/>
        </w:rPr>
        <w:t>α</w:t>
      </w:r>
      <w:r>
        <w:rPr>
          <w:i/>
        </w:rPr>
        <w:t xml:space="preserve">τροπαράδοτους ή με τους σύγχρονους τρόπους της σοφής επιστήμης ένας άνθρωπος, είσαι συ ο </w:t>
      </w:r>
      <w:r>
        <w:rPr>
          <w:i/>
        </w:rPr>
        <w:t>ί</w:t>
      </w:r>
      <w:r>
        <w:rPr>
          <w:i/>
        </w:rPr>
        <w:t xml:space="preserve">διος που </w:t>
      </w:r>
      <w:proofErr w:type="spellStart"/>
      <w:r>
        <w:rPr>
          <w:i/>
        </w:rPr>
        <w:t>πεθαίνεις΄</w:t>
      </w:r>
      <w:proofErr w:type="spellEnd"/>
      <w:r>
        <w:rPr>
          <w:i/>
        </w:rPr>
        <w:t xml:space="preserve"> αν δηλαδή δε νιώσεις τα ‘στίγματα’ του μαρτυρίου στο σώμα σου, την πείνα, τη δίψα, τη στρέβλωση, την ηλεκτροπληξία, την τύφλωση, τον προοδευτικό ακρωτηριασμό, αυτή τη συνεχή σταύρωση του ανθρώπου από τον άνθρωπο, αν εξακολουθήσεις να ανακαλύπτεις σωστικές σκοπιμότητες στη θηριωδία, δεν μπορείς να λογαριάζεσαι άνθρωπος και δεν έχεις το δικαίωμα να συζητείς για φιλοσοφία και ποίηση. Ο άνθρωπος ονειροπόλησε τον υπεράνθρωπο και πραγματ</w:t>
      </w:r>
      <w:r>
        <w:rPr>
          <w:i/>
        </w:rPr>
        <w:t>ο</w:t>
      </w:r>
      <w:r>
        <w:rPr>
          <w:i/>
        </w:rPr>
        <w:t xml:space="preserve">ποίησε το </w:t>
      </w:r>
      <w:proofErr w:type="spellStart"/>
      <w:r>
        <w:rPr>
          <w:i/>
        </w:rPr>
        <w:t>υπερκτήνος</w:t>
      </w:r>
      <w:proofErr w:type="spellEnd"/>
      <w:r>
        <w:rPr>
          <w:i/>
        </w:rPr>
        <w:t xml:space="preserve"> της εποχής μας. Αυτά είναι τα ξαφνιάσματα του ιστορικού γίγνεσθαι.</w:t>
      </w:r>
      <w:r>
        <w:t>»</w:t>
      </w:r>
    </w:p>
    <w:p w:rsidR="007F0313" w:rsidRDefault="007F0313" w:rsidP="007F0313">
      <w:r>
        <w:t xml:space="preserve">                                                                                                          </w:t>
      </w:r>
      <w:proofErr w:type="spellStart"/>
      <w:r>
        <w:t>Ι.Μ.Παναγιωτόπουλος</w:t>
      </w:r>
      <w:proofErr w:type="spellEnd"/>
    </w:p>
    <w:p w:rsidR="007F0313" w:rsidRDefault="007F0313" w:rsidP="007F0313"/>
    <w:p w:rsidR="007F0313" w:rsidRDefault="007F0313" w:rsidP="007F0313">
      <w:pPr>
        <w:jc w:val="center"/>
      </w:pPr>
      <w:r>
        <w:t>Ερωτήσεις</w:t>
      </w:r>
    </w:p>
    <w:p w:rsidR="007F0313" w:rsidRDefault="007F0313" w:rsidP="007F0313">
      <w:pPr>
        <w:numPr>
          <w:ilvl w:val="0"/>
          <w:numId w:val="5"/>
        </w:numPr>
      </w:pPr>
      <w:r>
        <w:t>Ποια είναι τα κοινά σημεία και ποιες οι διαφορές ανάμεσα στα δύο πρώτα κείμενα ως προς το περιεχόμενό τους;</w:t>
      </w:r>
    </w:p>
    <w:p w:rsidR="007F0313" w:rsidRDefault="007F0313" w:rsidP="007F0313">
      <w:pPr>
        <w:numPr>
          <w:ilvl w:val="0"/>
          <w:numId w:val="5"/>
        </w:numPr>
      </w:pPr>
      <w:r>
        <w:t>Να εντοπίσετε στο τρίτο παράθεμα τα στοιχεία εκείνα που μπορούν να αποτελέσουν αιτίες της βίας και της εγκληματικότητας, αιτιολογώντας με συντομία τη θέση σας.</w:t>
      </w:r>
    </w:p>
    <w:p w:rsidR="007F0313" w:rsidRDefault="007F0313" w:rsidP="007F0313">
      <w:pPr>
        <w:numPr>
          <w:ilvl w:val="0"/>
          <w:numId w:val="5"/>
        </w:numPr>
      </w:pPr>
      <w:r>
        <w:t xml:space="preserve">«Οι μήτρες των </w:t>
      </w:r>
      <w:proofErr w:type="spellStart"/>
      <w:r>
        <w:t>αθλιοτήτων...σε</w:t>
      </w:r>
      <w:proofErr w:type="spellEnd"/>
      <w:r>
        <w:t xml:space="preserve"> πραγματικότητες»: Να κρίνετε αν τεκμηριώνεται ικανοποιητικά στο τέταρτο παράθεμα αυτός ο θεματικός πυρήνας του και να αναφέρετε ποιους εκφραστικούς τρόπους χρησιμοποιεί ο συγγραφέας.</w:t>
      </w:r>
    </w:p>
    <w:p w:rsidR="007F0313" w:rsidRDefault="007F0313" w:rsidP="007F0313">
      <w:pPr>
        <w:numPr>
          <w:ilvl w:val="0"/>
          <w:numId w:val="6"/>
        </w:numPr>
      </w:pPr>
      <w:r>
        <w:t xml:space="preserve">διαστρεβλώνω, σκοπιμότητες: Να βρείτε συνώνυμα και </w:t>
      </w:r>
      <w:proofErr w:type="spellStart"/>
      <w:r>
        <w:t>αντώνυμα</w:t>
      </w:r>
      <w:proofErr w:type="spellEnd"/>
      <w:r>
        <w:t xml:space="preserve"> των εννοιών.</w:t>
      </w:r>
    </w:p>
    <w:p w:rsidR="007F0313" w:rsidRDefault="007F0313" w:rsidP="007F0313"/>
    <w:p w:rsidR="007F0313" w:rsidRDefault="007F0313" w:rsidP="007F0313">
      <w:pPr>
        <w:jc w:val="center"/>
      </w:pPr>
      <w:r>
        <w:t>Λεξιλόγιο</w:t>
      </w:r>
    </w:p>
    <w:p w:rsidR="007F0313" w:rsidRDefault="007F0313" w:rsidP="007F0313">
      <w:r>
        <w:t>αποτρόπαιος                      φυσική βία                        ψυχολογική βία                      παθητικότητα</w:t>
      </w:r>
    </w:p>
    <w:p w:rsidR="007F0313" w:rsidRDefault="007F0313" w:rsidP="007F0313">
      <w:r>
        <w:t>αντιπαλότητα                    βιαιοπραγίες                      τεταμένος                               εκβιασμός</w:t>
      </w:r>
    </w:p>
    <w:p w:rsidR="007F0313" w:rsidRDefault="007F0313" w:rsidP="007F0313"/>
    <w:p w:rsidR="007F0313" w:rsidRDefault="007F0313" w:rsidP="007F0313">
      <w:pPr>
        <w:jc w:val="center"/>
      </w:pPr>
      <w:r>
        <w:t>Προτεινόμενα θέματα</w:t>
      </w:r>
    </w:p>
    <w:p w:rsidR="007F0313" w:rsidRDefault="007F0313" w:rsidP="007F0313">
      <w:r>
        <w:t>Α.  Είναι γεγονός ότι σήμερα η εγκληματικότητα και γενικότερα η βία βρίσκονται σε έξαρση.</w:t>
      </w:r>
    </w:p>
    <w:p w:rsidR="007F0313" w:rsidRDefault="007F0313" w:rsidP="007F0313">
      <w:r>
        <w:t xml:space="preserve">   Ποια είναι τα αίτια του φαινομένου και ποιες οι επιπτώσεις του;</w:t>
      </w:r>
    </w:p>
    <w:p w:rsidR="007F0313" w:rsidRDefault="007F0313" w:rsidP="007F0313">
      <w:r>
        <w:t>Β.  Είναι γενικά παραδεκτό ότι το φαινόμενο της τρομοκρατίας βρίσκεται σε έξαρση και έχει πάρει εκρηκτικές διαστάσεις.</w:t>
      </w:r>
    </w:p>
    <w:p w:rsidR="007F0313" w:rsidRDefault="007F0313" w:rsidP="007F0313">
      <w:r>
        <w:lastRenderedPageBreak/>
        <w:t xml:space="preserve">   Ποιοι λόγοι οδηγούν, κατά τη γνώμη σας, στην εκδήλωση του φαινομένου αυτού και ποιες οι σ</w:t>
      </w:r>
      <w:r>
        <w:t>υ</w:t>
      </w:r>
      <w:r>
        <w:t>νέπειές του; Μπορούμε να ισχυριστούμε ότι με τα σημερινά δεδομένα της ζωής του ανθρώπου δι</w:t>
      </w:r>
      <w:r>
        <w:t>α</w:t>
      </w:r>
      <w:r>
        <w:t>γράφονται κάποιες ευνοϊκές προοπτικές;</w:t>
      </w:r>
    </w:p>
    <w:p w:rsidR="007F0313" w:rsidRDefault="007F0313" w:rsidP="007F0313"/>
    <w:p w:rsidR="007F0313" w:rsidRDefault="007F0313" w:rsidP="007F0313">
      <w:pPr>
        <w:jc w:val="center"/>
      </w:pPr>
      <w:r>
        <w:t>Ασκήσεις</w:t>
      </w:r>
    </w:p>
    <w:p w:rsidR="007F0313" w:rsidRDefault="007F0313" w:rsidP="007F0313">
      <w:pPr>
        <w:numPr>
          <w:ilvl w:val="0"/>
          <w:numId w:val="7"/>
        </w:numPr>
      </w:pPr>
      <w:r>
        <w:t>Να εντοπίσετε τις λέξεις - κλειδιά και να γράψετε το Γενικό Σχεδιάγραμμα του παρακάτω θέμ</w:t>
      </w:r>
      <w:r>
        <w:t>α</w:t>
      </w:r>
      <w:r>
        <w:t>τος:</w:t>
      </w:r>
    </w:p>
    <w:p w:rsidR="007F0313" w:rsidRDefault="007F0313" w:rsidP="007F0313">
      <w:r>
        <w:t xml:space="preserve">     «Αν ο άνθρωπος φέρθηκε ως τώρα με απερισκεψία κι αγριότητα, όπως όλα τα θηρία, και, όταν </w:t>
      </w:r>
    </w:p>
    <w:p w:rsidR="007F0313" w:rsidRDefault="007F0313" w:rsidP="007F0313">
      <w:r>
        <w:t xml:space="preserve">καταλαβαίνει ότι έχει την υπεροχή, λύνει τις διαφορές του με τη βία, το γεγονός αυτό δε σου δίνει το λογικό δικαίωμα να περιμένεις ότι θα επαναλαμβάνεται επ’ </w:t>
      </w:r>
      <w:proofErr w:type="spellStart"/>
      <w:r>
        <w:t>άπειρον΄</w:t>
      </w:r>
      <w:proofErr w:type="spellEnd"/>
      <w:r>
        <w:t xml:space="preserve"> και πολύ λιγότερο να υπ</w:t>
      </w:r>
      <w:r>
        <w:t>ο</w:t>
      </w:r>
      <w:r>
        <w:t>στηρίζεις ότι πρέπει να επαναλαμβάνεται. Γιατί τίποτε δεν εμποδίζει να αλλάξει αύριο και στο σ</w:t>
      </w:r>
      <w:r>
        <w:t>η</w:t>
      </w:r>
      <w:r>
        <w:t>μείο τούτο η ροή της ιστορίας (φαινόμενο όχι τόσο σπάνιο όσο νομίζεται) είτε από τη συνδρομή διάφ</w:t>
      </w:r>
      <w:r>
        <w:t>ο</w:t>
      </w:r>
      <w:r>
        <w:t xml:space="preserve">ρων απρόβλεπτων περιστάσεων είτε με την πρωτοβουλία του ίδιου του ανθρώπου, που, αφού έχει τις καταβολές του λογικού, μπορεί κάποτε να λογικευτεί και να αποφασίσει να αξιοποιεί με άλλους, </w:t>
      </w:r>
      <w:proofErr w:type="spellStart"/>
      <w:r>
        <w:t>συμφερότερους</w:t>
      </w:r>
      <w:proofErr w:type="spellEnd"/>
      <w:r>
        <w:t xml:space="preserve"> και ευπρεπέστερους τρόπους την περίσσεια των σωματικών και πνευματ</w:t>
      </w:r>
      <w:r>
        <w:t>ι</w:t>
      </w:r>
      <w:r>
        <w:t>κών του δυνάμεων, όχι με το εξευτελισμό και τη σφαγή των ομοίων του».</w:t>
      </w:r>
    </w:p>
    <w:p w:rsidR="007F0313" w:rsidRDefault="007F0313" w:rsidP="007F0313">
      <w:r>
        <w:t xml:space="preserve">                                                                                                                  </w:t>
      </w:r>
      <w:proofErr w:type="spellStart"/>
      <w:r>
        <w:t>Ε.Παπανούτσος</w:t>
      </w:r>
      <w:proofErr w:type="spellEnd"/>
      <w:r>
        <w:t xml:space="preserve"> </w:t>
      </w:r>
    </w:p>
    <w:p w:rsidR="007F0313" w:rsidRDefault="007F0313" w:rsidP="007F0313">
      <w:r>
        <w:t>α)  Ποια είναι η βασική ιδέα που περιέχεται στο παραπάνω απόσπασμα και με ποια επιχειρήματα τη στηρίζει ο συγγραφέας;</w:t>
      </w:r>
    </w:p>
    <w:p w:rsidR="007F0313" w:rsidRDefault="007F0313" w:rsidP="007F0313">
      <w:r>
        <w:t>β)  Σχετικά με την παραπάνω θέση να εκθέσετε την προσωπική σας άποψη, τεκμηριώνοντάς τη με αποδεικτική επιχειρηματολογία.</w:t>
      </w:r>
    </w:p>
    <w:p w:rsidR="00AA3711" w:rsidRDefault="00AA3711">
      <w:bookmarkStart w:id="0" w:name="_GoBack"/>
      <w:bookmarkEnd w:id="0"/>
    </w:p>
    <w:sectPr w:rsidR="00AA37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422"/>
    <w:multiLevelType w:val="singleLevel"/>
    <w:tmpl w:val="877C070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
    <w:nsid w:val="23B62F7B"/>
    <w:multiLevelType w:val="singleLevel"/>
    <w:tmpl w:val="EA6A674C"/>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nsid w:val="2B661606"/>
    <w:multiLevelType w:val="singleLevel"/>
    <w:tmpl w:val="877C070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2E495D18"/>
    <w:multiLevelType w:val="singleLevel"/>
    <w:tmpl w:val="877C070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
    <w:nsid w:val="376B380E"/>
    <w:multiLevelType w:val="singleLevel"/>
    <w:tmpl w:val="877C0700"/>
    <w:lvl w:ilvl="0">
      <w:start w:val="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
    <w:nsid w:val="7DB257A9"/>
    <w:multiLevelType w:val="singleLevel"/>
    <w:tmpl w:val="55842FD4"/>
    <w:lvl w:ilvl="0">
      <w:start w:val="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0"/>
  </w:num>
  <w:num w:numId="2">
    <w:abstractNumId w:val="1"/>
  </w:num>
  <w:num w:numId="3">
    <w:abstractNumId w:val="4"/>
  </w:num>
  <w:num w:numId="4">
    <w:abstractNumId w:val="5"/>
  </w:num>
  <w:num w:numId="5">
    <w:abstractNumId w:val="2"/>
  </w:num>
  <w:num w:numId="6">
    <w:abstractNumId w:val="2"/>
    <w:lvlOverride w:ilvl="0">
      <w:lvl w:ilvl="0">
        <w:start w:val="4"/>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13"/>
    <w:rsid w:val="007F0313"/>
    <w:rsid w:val="00AA37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6173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ΠΕΤΡΟΣ ΣΤΑΥΡΟΠΟΥΛΟΣ</dc:creator>
  <cp:lastModifiedBy>ΠΕΤΡΟΣ ΣΤΑΥΡΟΠΟΥΛΟΣ</cp:lastModifiedBy>
  <cp:revision>1</cp:revision>
  <dcterms:created xsi:type="dcterms:W3CDTF">2013-02-06T14:20:00Z</dcterms:created>
  <dcterms:modified xsi:type="dcterms:W3CDTF">2013-02-06T14:20:00Z</dcterms:modified>
</cp:coreProperties>
</file>