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A" w:rsidRDefault="00370FAA" w:rsidP="00370FAA">
      <w:pPr>
        <w:jc w:val="center"/>
      </w:pPr>
      <w:r>
        <w:rPr>
          <w:b/>
          <w:sz w:val="36"/>
        </w:rPr>
        <w:t>ΟΙ ΔΙΑΘΕΣΕΙΣ</w:t>
      </w:r>
    </w:p>
    <w:p w:rsidR="00370FAA" w:rsidRDefault="00370FAA" w:rsidP="00370FAA">
      <w:pPr>
        <w:jc w:val="center"/>
      </w:pPr>
    </w:p>
    <w:p w:rsidR="00370FAA" w:rsidRDefault="00370FAA" w:rsidP="00370FAA">
      <w:pPr>
        <w:rPr>
          <w:sz w:val="28"/>
        </w:rPr>
      </w:pPr>
      <w:r>
        <w:t xml:space="preserve">   </w:t>
      </w:r>
      <w:r>
        <w:rPr>
          <w:sz w:val="28"/>
        </w:rPr>
        <w:t xml:space="preserve">Το ρήμα είναι ο πυρήνας κάθε πρότασης. Η ιδιαίτερη σχέση ανάμεσα στο ρήμα και στο υποκείμενό του λέγεται διάθεση. Ως προς τη διάθεση λοιπόν τα ρήματα διακρίνονται σε: </w:t>
      </w:r>
      <w:r>
        <w:rPr>
          <w:sz w:val="28"/>
        </w:rPr>
        <w:t>ε</w:t>
      </w:r>
      <w:r>
        <w:rPr>
          <w:sz w:val="28"/>
        </w:rPr>
        <w:t>νεργητικά, μέσα και παθητικά.</w:t>
      </w:r>
    </w:p>
    <w:p w:rsidR="00370FAA" w:rsidRDefault="00370FAA" w:rsidP="00370FAA">
      <w:pPr>
        <w:rPr>
          <w:sz w:val="28"/>
        </w:rPr>
      </w:pPr>
    </w:p>
    <w:p w:rsidR="00370FAA" w:rsidRDefault="00370FAA" w:rsidP="00370FAA">
      <w:pPr>
        <w:jc w:val="center"/>
        <w:rPr>
          <w:sz w:val="28"/>
        </w:rPr>
      </w:pPr>
      <w:r>
        <w:rPr>
          <w:b/>
          <w:sz w:val="28"/>
        </w:rPr>
        <w:t>Ι. ΕΝΕΡΓΗΤΙΚΑ ΡΗΜΑΤΑ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ΜΕΤΑΒΑΤΙΚΑ ΚΑΙ ΑΜΕΤΑΒΑΤΑ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Ενεργητικά λέγονται τα ρήματα εκείνα που σημαίνουν ότι το υποκείμενο δημιουργεί την έννοια του ρήματος. Τα ρήματα αυτά άλλοτε δηλώνουν απλή ενέργεια του υποκειμένου, δ</w:t>
      </w:r>
      <w:r>
        <w:rPr>
          <w:sz w:val="28"/>
        </w:rPr>
        <w:t>η</w:t>
      </w:r>
      <w:r>
        <w:rPr>
          <w:sz w:val="28"/>
        </w:rPr>
        <w:t xml:space="preserve">λαδή ενέργεια που περιορίζεται μόνο στο υποκείμενο, και λέγονται </w:t>
      </w:r>
      <w:r>
        <w:rPr>
          <w:sz w:val="28"/>
          <w:u w:val="single"/>
        </w:rPr>
        <w:t xml:space="preserve">αμετάβατα </w:t>
      </w:r>
      <w:r>
        <w:rPr>
          <w:sz w:val="28"/>
        </w:rPr>
        <w:t>(</w:t>
      </w:r>
      <w:r>
        <w:rPr>
          <w:i/>
          <w:sz w:val="28"/>
        </w:rPr>
        <w:t>παίζω, γελώ, βαδίζω</w:t>
      </w:r>
      <w:r>
        <w:rPr>
          <w:sz w:val="28"/>
        </w:rPr>
        <w:t xml:space="preserve">), άλλοτε πάλι φανερώνουν ότι η ρηματική ενέργεια περνά σε κάτι άλλο, έξω από το υποκείμενο, το λεγόμενο αντικείμενο, και λέγονται </w:t>
      </w:r>
      <w:r>
        <w:rPr>
          <w:sz w:val="28"/>
          <w:u w:val="single"/>
        </w:rPr>
        <w:t xml:space="preserve">μεταβατικά </w:t>
      </w:r>
      <w:r>
        <w:rPr>
          <w:sz w:val="28"/>
        </w:rPr>
        <w:t>(π.χ.</w:t>
      </w:r>
      <w:r>
        <w:rPr>
          <w:i/>
          <w:sz w:val="28"/>
        </w:rPr>
        <w:t xml:space="preserve"> εις την </w:t>
      </w:r>
      <w:proofErr w:type="spellStart"/>
      <w:r>
        <w:rPr>
          <w:i/>
          <w:sz w:val="28"/>
        </w:rPr>
        <w:t>θάλατταν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κατ</w:t>
      </w:r>
      <w:r>
        <w:rPr>
          <w:i/>
          <w:sz w:val="28"/>
        </w:rPr>
        <w:t>ε</w:t>
      </w:r>
      <w:r>
        <w:rPr>
          <w:i/>
          <w:sz w:val="28"/>
        </w:rPr>
        <w:t>δίωκον</w:t>
      </w:r>
      <w:proofErr w:type="spellEnd"/>
      <w:r>
        <w:rPr>
          <w:i/>
          <w:sz w:val="28"/>
        </w:rPr>
        <w:t xml:space="preserve"> τους πολεμίους</w:t>
      </w:r>
      <w:r>
        <w:rPr>
          <w:sz w:val="28"/>
        </w:rPr>
        <w:t>).</w:t>
      </w:r>
    </w:p>
    <w:p w:rsidR="00370FAA" w:rsidRDefault="00370FAA" w:rsidP="00370FAA">
      <w:pPr>
        <w:rPr>
          <w:sz w:val="28"/>
        </w:rPr>
      </w:pPr>
    </w:p>
    <w:p w:rsidR="00370FAA" w:rsidRDefault="00370FAA" w:rsidP="00370FAA">
      <w:pPr>
        <w:jc w:val="center"/>
        <w:rPr>
          <w:sz w:val="28"/>
        </w:rPr>
      </w:pPr>
      <w:r>
        <w:rPr>
          <w:b/>
          <w:sz w:val="28"/>
        </w:rPr>
        <w:t>ΙΙ. ΜΕΣΑ ΡΗΜΑΤΑ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Μέσα λέγονται τα ρήματα που δηλώνουν ότι η ρηματική έννοια βρίσκεται σε μια ιδιαίτερη και ξεχωριστή σχέση με το υποκείμενο. Με βάση λοιπόν τη σχέση ρήματος - υποκειμένου, τα μέσα ρήματα διακρίνονται σε </w:t>
      </w:r>
      <w:r>
        <w:rPr>
          <w:sz w:val="28"/>
          <w:u w:val="single"/>
        </w:rPr>
        <w:t>ευθέα ή αυτοπαθή</w:t>
      </w:r>
      <w:r>
        <w:rPr>
          <w:sz w:val="28"/>
        </w:rPr>
        <w:t xml:space="preserve">, </w:t>
      </w:r>
      <w:r>
        <w:rPr>
          <w:sz w:val="28"/>
          <w:u w:val="single"/>
        </w:rPr>
        <w:t>πλάγια ή περιποιητικά ή ωφέλειας</w:t>
      </w:r>
      <w:r>
        <w:rPr>
          <w:sz w:val="28"/>
        </w:rPr>
        <w:t xml:space="preserve">, </w:t>
      </w:r>
      <w:r>
        <w:rPr>
          <w:sz w:val="28"/>
          <w:u w:val="single"/>
        </w:rPr>
        <w:t>α</w:t>
      </w:r>
      <w:r>
        <w:rPr>
          <w:sz w:val="28"/>
          <w:u w:val="single"/>
        </w:rPr>
        <w:t>λ</w:t>
      </w:r>
      <w:r>
        <w:rPr>
          <w:sz w:val="28"/>
          <w:u w:val="single"/>
        </w:rPr>
        <w:t>ληλοπαθή ή αμοιβαιότητας</w:t>
      </w:r>
      <w:r>
        <w:rPr>
          <w:sz w:val="28"/>
        </w:rPr>
        <w:t xml:space="preserve">, </w:t>
      </w:r>
      <w:r>
        <w:rPr>
          <w:sz w:val="28"/>
          <w:u w:val="single"/>
        </w:rPr>
        <w:t>δυναμικά</w:t>
      </w:r>
      <w:r>
        <w:rPr>
          <w:sz w:val="28"/>
        </w:rPr>
        <w:t>. Σε κάθε κατηγορία όμως η ενέργεια των μέσων ρ</w:t>
      </w:r>
      <w:r>
        <w:rPr>
          <w:sz w:val="28"/>
        </w:rPr>
        <w:t>η</w:t>
      </w:r>
      <w:r>
        <w:rPr>
          <w:sz w:val="28"/>
        </w:rPr>
        <w:t>μάτων γίνεται για όφελος του υποκειμένου.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ΜΕΣΑ ΕΥΘΕΑ Ή ΑΥΤΟΠΑΘΗ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Στα ρήματα αυτά η ενέργεια επιστρέφει κατευθείαν στο υποκείμενο.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Π.χ. </w:t>
      </w:r>
      <w:r>
        <w:rPr>
          <w:i/>
          <w:sz w:val="28"/>
        </w:rPr>
        <w:t>παρασκευάζομαι</w:t>
      </w:r>
      <w:r>
        <w:rPr>
          <w:sz w:val="28"/>
        </w:rPr>
        <w:t xml:space="preserve"> = ετοιμάζομαι, </w:t>
      </w:r>
      <w:r>
        <w:rPr>
          <w:i/>
          <w:sz w:val="28"/>
        </w:rPr>
        <w:t>συλλέγομαι</w:t>
      </w:r>
      <w:r>
        <w:rPr>
          <w:sz w:val="28"/>
        </w:rPr>
        <w:t xml:space="preserve"> = αθροίζομαι, </w:t>
      </w:r>
      <w:proofErr w:type="spellStart"/>
      <w:r>
        <w:rPr>
          <w:i/>
          <w:sz w:val="28"/>
        </w:rPr>
        <w:t>έχομαι</w:t>
      </w:r>
      <w:proofErr w:type="spellEnd"/>
      <w:r>
        <w:rPr>
          <w:sz w:val="28"/>
        </w:rPr>
        <w:t xml:space="preserve"> = κρατιέμαι, στηρίζ</w:t>
      </w:r>
      <w:r>
        <w:rPr>
          <w:sz w:val="28"/>
        </w:rPr>
        <w:t>ο</w:t>
      </w:r>
      <w:r>
        <w:rPr>
          <w:sz w:val="28"/>
        </w:rPr>
        <w:t>μαι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ΠΛΑΓΙΑ Ή ΠΕΡΙΠΟΙΗΤΙΚΑ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Τα ρήματα αυτά φανερώνουν πράξη που κάνει το υποκείμενο για να ωφεληθεί το ίδιο.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Π.χ. </w:t>
      </w:r>
      <w:r>
        <w:rPr>
          <w:i/>
          <w:sz w:val="28"/>
        </w:rPr>
        <w:t>ανδραποδίζω τινά</w:t>
      </w:r>
      <w:r>
        <w:rPr>
          <w:sz w:val="28"/>
        </w:rPr>
        <w:t xml:space="preserve"> = πουλώ κάποιον ως δούλο (μετά από διαταγή άλλου)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    </w:t>
      </w:r>
      <w:r>
        <w:rPr>
          <w:i/>
          <w:sz w:val="28"/>
        </w:rPr>
        <w:t>ανδραποδίζομαι</w:t>
      </w:r>
      <w:r>
        <w:rPr>
          <w:sz w:val="28"/>
        </w:rPr>
        <w:t xml:space="preserve"> </w:t>
      </w:r>
      <w:r>
        <w:rPr>
          <w:i/>
          <w:sz w:val="28"/>
        </w:rPr>
        <w:t>τινά</w:t>
      </w:r>
      <w:r>
        <w:rPr>
          <w:sz w:val="28"/>
        </w:rPr>
        <w:t xml:space="preserve"> = πουλώ κάποιον ως δούλο (για δικό μου όφελος)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ΑΛΛΗΛΟΠΑΘΗ Ή ΑΜΟΙΒΑΙΟΤΗΤΑΣ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Τα ρήματα αυτά δηλώνουν αμοιβαία ενέργεια δύο ή περισσοτέρων υποκειμένων.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Π.χ. </w:t>
      </w:r>
      <w:proofErr w:type="spellStart"/>
      <w:r>
        <w:rPr>
          <w:i/>
          <w:sz w:val="28"/>
        </w:rPr>
        <w:t>νέμομαί</w:t>
      </w:r>
      <w:proofErr w:type="spellEnd"/>
      <w:r>
        <w:rPr>
          <w:i/>
          <w:sz w:val="28"/>
        </w:rPr>
        <w:t xml:space="preserve"> τι</w:t>
      </w:r>
      <w:r>
        <w:rPr>
          <w:sz w:val="28"/>
        </w:rPr>
        <w:t xml:space="preserve"> = μοιράζομαι με κάποιον κάτι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ΜΕΣΑ ΔΥΝΑΜΙΚΑ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Τα ρήματα αυτά φανερώνουν ότι το υποκείμενο παίρνει μέρος στην έννοια του ρήματος καταβάλλοντας όλες τις δυνάμεις του, σωματικές και πνευματικές.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lastRenderedPageBreak/>
        <w:t xml:space="preserve">Π.χ. </w:t>
      </w:r>
      <w:r>
        <w:rPr>
          <w:i/>
          <w:sz w:val="28"/>
        </w:rPr>
        <w:t>δέομαι</w:t>
      </w:r>
      <w:r>
        <w:rPr>
          <w:sz w:val="28"/>
        </w:rPr>
        <w:t xml:space="preserve"> = έχω ανάγκη ή έλλειψη, </w:t>
      </w:r>
      <w:r>
        <w:rPr>
          <w:i/>
          <w:sz w:val="28"/>
        </w:rPr>
        <w:t xml:space="preserve">στρατεύομαι </w:t>
      </w:r>
      <w:r>
        <w:rPr>
          <w:sz w:val="28"/>
        </w:rPr>
        <w:t xml:space="preserve">= υπηρετώ στο στρατό (ενώ </w:t>
      </w:r>
      <w:r>
        <w:rPr>
          <w:i/>
          <w:sz w:val="28"/>
        </w:rPr>
        <w:t>στρατεύω</w:t>
      </w:r>
      <w:r>
        <w:rPr>
          <w:sz w:val="28"/>
        </w:rPr>
        <w:t xml:space="preserve"> = εκστρατεύω)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ΓΕΝΙΚΗ ΠΑΡΑΤΗΡΗΣΗ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Στα μέσα ρήματα πρέπει να κατατάξουμε και εκείνα που έχουν μόνο μέση φωνή, τα λεγ</w:t>
      </w:r>
      <w:r>
        <w:rPr>
          <w:sz w:val="28"/>
        </w:rPr>
        <w:t>ό</w:t>
      </w:r>
      <w:r>
        <w:rPr>
          <w:sz w:val="28"/>
        </w:rPr>
        <w:t>μενα αποθετικά, μια και αντικαθιστούν μέσα ρήματα.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Π.χ. </w:t>
      </w:r>
      <w:proofErr w:type="spellStart"/>
      <w:r>
        <w:rPr>
          <w:i/>
          <w:sz w:val="28"/>
        </w:rPr>
        <w:t>κτωμαι</w:t>
      </w:r>
      <w:proofErr w:type="spellEnd"/>
      <w:r>
        <w:rPr>
          <w:i/>
          <w:sz w:val="28"/>
        </w:rPr>
        <w:t xml:space="preserve">, μάχομαι, ήδομαι, έρχομαι, </w:t>
      </w:r>
      <w:proofErr w:type="spellStart"/>
      <w:r>
        <w:rPr>
          <w:i/>
          <w:sz w:val="28"/>
        </w:rPr>
        <w:t>ηγουμαι</w:t>
      </w:r>
      <w:proofErr w:type="spellEnd"/>
      <w:r>
        <w:rPr>
          <w:i/>
          <w:sz w:val="28"/>
        </w:rPr>
        <w:t>, οργίζομαι, βούλομαι</w:t>
      </w:r>
    </w:p>
    <w:p w:rsidR="00370FAA" w:rsidRDefault="00370FAA" w:rsidP="00370FAA">
      <w:pPr>
        <w:rPr>
          <w:sz w:val="28"/>
        </w:rPr>
      </w:pPr>
    </w:p>
    <w:p w:rsidR="00370FAA" w:rsidRDefault="00370FAA" w:rsidP="00370FAA">
      <w:pPr>
        <w:jc w:val="center"/>
        <w:rPr>
          <w:sz w:val="28"/>
        </w:rPr>
      </w:pPr>
      <w:r>
        <w:rPr>
          <w:b/>
          <w:sz w:val="28"/>
        </w:rPr>
        <w:t>ΙΙΙ. ΠΑΘΗΤΙΚΑ ΡΗΜΑΤΑ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Είναι τα ρήματα που σημαίνουν ότι το υποκείμενο δέχεται την ενέργεια κάποιου άλλου, και επομένως παθαίνει κάτι από αυτό. Το υποκείμενο είναι απλός φορέας της ενέργειας, χ</w:t>
      </w:r>
      <w:r>
        <w:rPr>
          <w:sz w:val="28"/>
        </w:rPr>
        <w:t>ω</w:t>
      </w:r>
      <w:r>
        <w:rPr>
          <w:sz w:val="28"/>
        </w:rPr>
        <w:t xml:space="preserve">ρίς να την προκαλεί, γιατί την ενέργεια τη δίνει ένα άλλο πρόσωπο, έξω από το υποκείμενο, το λεγόμενο </w:t>
      </w:r>
      <w:r>
        <w:rPr>
          <w:sz w:val="28"/>
          <w:u w:val="single"/>
        </w:rPr>
        <w:t>ποιητικό αίτιο</w:t>
      </w:r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Π.χ. </w:t>
      </w:r>
      <w:proofErr w:type="spellStart"/>
      <w:r>
        <w:rPr>
          <w:i/>
          <w:sz w:val="28"/>
        </w:rPr>
        <w:t>Ημεις</w:t>
      </w:r>
      <w:proofErr w:type="spellEnd"/>
      <w:r>
        <w:rPr>
          <w:i/>
          <w:sz w:val="28"/>
        </w:rPr>
        <w:t xml:space="preserve"> υπ’ Αθηναίων </w:t>
      </w:r>
      <w:proofErr w:type="spellStart"/>
      <w:r>
        <w:rPr>
          <w:i/>
          <w:sz w:val="28"/>
        </w:rPr>
        <w:t>επιβουλευόμεθα</w:t>
      </w:r>
      <w:proofErr w:type="spellEnd"/>
      <w:r>
        <w:rPr>
          <w:sz w:val="28"/>
        </w:rPr>
        <w:t>.</w:t>
      </w: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ΤΡΟΠΗ ΕΝΕΡΓΗΤΙΚΗΣ ΣΥΝΤΑΞΗΣ ΣΕ ΠΑΘΗΤΙΚΗ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>α) Το ενεργητικό ρήμα τρέπεται σε παθητικό στον αντίστοιχο τύπο.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>β) Το υποκείμενο του ενεργητικού ρήματος γίνεται ποιητικό αίτιο του παθητικού.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>γ) Το άμεσο αντικείμενο του ενεργητικού ρήματος γίνεται υποκείμενο του παθητικού, ενώ το έμμεσο παρ</w:t>
      </w:r>
      <w:r>
        <w:rPr>
          <w:sz w:val="28"/>
        </w:rPr>
        <w:t>α</w:t>
      </w:r>
      <w:r>
        <w:rPr>
          <w:sz w:val="28"/>
        </w:rPr>
        <w:t>μένει και στην παθητική σύνταξη αντικείμενο.</w:t>
      </w:r>
    </w:p>
    <w:p w:rsidR="00370FAA" w:rsidRDefault="00370FAA" w:rsidP="00370FAA">
      <w:pPr>
        <w:rPr>
          <w:i/>
          <w:sz w:val="28"/>
        </w:rPr>
      </w:pPr>
      <w:r>
        <w:rPr>
          <w:sz w:val="28"/>
        </w:rPr>
        <w:t xml:space="preserve">Π.χ. Ε.Σ.: </w:t>
      </w:r>
      <w:proofErr w:type="spellStart"/>
      <w:r>
        <w:rPr>
          <w:i/>
          <w:sz w:val="28"/>
        </w:rPr>
        <w:t>Ηλειοι</w:t>
      </w:r>
      <w:proofErr w:type="spellEnd"/>
      <w:r>
        <w:rPr>
          <w:i/>
          <w:sz w:val="28"/>
        </w:rPr>
        <w:t xml:space="preserve"> Λακεδαιμονίους του </w:t>
      </w:r>
      <w:proofErr w:type="spellStart"/>
      <w:r>
        <w:rPr>
          <w:i/>
          <w:sz w:val="28"/>
        </w:rPr>
        <w:t>ιερου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ειρξαν</w:t>
      </w:r>
      <w:proofErr w:type="spellEnd"/>
      <w:r>
        <w:rPr>
          <w:i/>
          <w:sz w:val="28"/>
        </w:rPr>
        <w:t>.</w:t>
      </w:r>
      <w:r>
        <w:rPr>
          <w:sz w:val="28"/>
        </w:rPr>
        <w:sym w:font="Monotype Sorts" w:char="F0E1"/>
      </w:r>
      <w:r>
        <w:rPr>
          <w:sz w:val="28"/>
        </w:rPr>
        <w:t xml:space="preserve"> Π.Σ.: </w:t>
      </w:r>
      <w:r>
        <w:rPr>
          <w:i/>
          <w:sz w:val="28"/>
        </w:rPr>
        <w:t xml:space="preserve">Λακεδαιμόνιοι του </w:t>
      </w:r>
      <w:proofErr w:type="spellStart"/>
      <w:r>
        <w:rPr>
          <w:i/>
          <w:sz w:val="28"/>
        </w:rPr>
        <w:t>ιερου</w:t>
      </w:r>
      <w:proofErr w:type="spellEnd"/>
      <w:r>
        <w:rPr>
          <w:i/>
          <w:sz w:val="28"/>
        </w:rPr>
        <w:t xml:space="preserve"> υπό </w:t>
      </w:r>
      <w:r>
        <w:rPr>
          <w:i/>
          <w:sz w:val="28"/>
        </w:rPr>
        <w:t>Η</w:t>
      </w:r>
      <w:r>
        <w:rPr>
          <w:i/>
          <w:sz w:val="28"/>
        </w:rPr>
        <w:t xml:space="preserve">λείων </w:t>
      </w:r>
      <w:proofErr w:type="spellStart"/>
      <w:r>
        <w:rPr>
          <w:i/>
          <w:sz w:val="28"/>
        </w:rPr>
        <w:t>είρχθησαν</w:t>
      </w:r>
      <w:proofErr w:type="spellEnd"/>
      <w:r>
        <w:rPr>
          <w:i/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sym w:font="Monotype Sorts" w:char="F02A"/>
      </w:r>
      <w:r>
        <w:rPr>
          <w:sz w:val="28"/>
        </w:rPr>
        <w:t xml:space="preserve"> Οι προσδιορισμοί ή το κατηγορούμενο των αντικειμένων της ενεργητικής σύνταξης ακ</w:t>
      </w:r>
      <w:r>
        <w:rPr>
          <w:sz w:val="28"/>
        </w:rPr>
        <w:t>ο</w:t>
      </w:r>
      <w:r>
        <w:rPr>
          <w:sz w:val="28"/>
        </w:rPr>
        <w:t>λουθούν το αντικείμενό τους στην οποιαδήποτε μεταβολή του στην παθητική σύνταξη, και μπαίνουν στην ίδια πτώση με α</w:t>
      </w:r>
      <w:r>
        <w:rPr>
          <w:sz w:val="28"/>
        </w:rPr>
        <w:t>υ</w:t>
      </w:r>
      <w:r>
        <w:rPr>
          <w:sz w:val="28"/>
        </w:rPr>
        <w:t>τό.</w:t>
      </w:r>
    </w:p>
    <w:p w:rsidR="00370FAA" w:rsidRDefault="00370FAA" w:rsidP="00370FAA">
      <w:r>
        <w:rPr>
          <w:sz w:val="28"/>
        </w:rPr>
        <w:t xml:space="preserve">Π.χ. Ε.Σ.: </w:t>
      </w:r>
      <w:r>
        <w:rPr>
          <w:i/>
          <w:sz w:val="28"/>
        </w:rPr>
        <w:t xml:space="preserve">ούτως </w:t>
      </w:r>
      <w:proofErr w:type="spellStart"/>
      <w:r>
        <w:rPr>
          <w:i/>
          <w:sz w:val="28"/>
        </w:rPr>
        <w:t>ημελήκασι</w:t>
      </w:r>
      <w:proofErr w:type="spellEnd"/>
      <w:r>
        <w:rPr>
          <w:i/>
          <w:sz w:val="28"/>
        </w:rPr>
        <w:t xml:space="preserve"> τοσούτου </w:t>
      </w:r>
      <w:proofErr w:type="spellStart"/>
      <w:r>
        <w:rPr>
          <w:i/>
          <w:sz w:val="28"/>
        </w:rPr>
        <w:t>θεου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sym w:font="Monotype Sorts" w:char="F0E1"/>
      </w:r>
      <w:r>
        <w:rPr>
          <w:sz w:val="28"/>
        </w:rPr>
        <w:t xml:space="preserve"> Π.Σ.: </w:t>
      </w:r>
      <w:r>
        <w:rPr>
          <w:i/>
          <w:sz w:val="28"/>
        </w:rPr>
        <w:t xml:space="preserve">ούτως </w:t>
      </w:r>
      <w:proofErr w:type="spellStart"/>
      <w:r>
        <w:rPr>
          <w:i/>
          <w:sz w:val="28"/>
        </w:rPr>
        <w:t>ημέληται</w:t>
      </w:r>
      <w:proofErr w:type="spellEnd"/>
      <w:r>
        <w:rPr>
          <w:i/>
          <w:sz w:val="28"/>
        </w:rPr>
        <w:t xml:space="preserve"> υπό τούτων </w:t>
      </w:r>
      <w:proofErr w:type="spellStart"/>
      <w:r>
        <w:rPr>
          <w:i/>
          <w:sz w:val="28"/>
        </w:rPr>
        <w:t>τοσουτος</w:t>
      </w:r>
      <w:proofErr w:type="spellEnd"/>
      <w:r>
        <w:rPr>
          <w:i/>
          <w:sz w:val="28"/>
        </w:rPr>
        <w:t xml:space="preserve"> θεός</w:t>
      </w:r>
      <w:r>
        <w:rPr>
          <w:i/>
        </w:rPr>
        <w:t>.</w:t>
      </w:r>
    </w:p>
    <w:p w:rsidR="00370FAA" w:rsidRPr="00AB033C" w:rsidRDefault="00370FAA" w:rsidP="00370FAA">
      <w:pPr>
        <w:jc w:val="center"/>
      </w:pP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ΤΟ ΠΟΙΗΤΙΚΟ ΑΙΤΙΟ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Είναι το πρόσωπο ή σπανιότερα το πράγμα που ενεργεί, που προκαλεί δηλαδή την ενέ</w:t>
      </w:r>
      <w:r>
        <w:rPr>
          <w:sz w:val="28"/>
        </w:rPr>
        <w:t>ρ</w:t>
      </w:r>
      <w:r>
        <w:rPr>
          <w:sz w:val="28"/>
        </w:rPr>
        <w:t>γεια που δέχεται το υποκείμενο του παθητικού ρήματος. Εκφέρεται: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α) Με γενική και με τις προθέσεις </w:t>
      </w:r>
      <w:r>
        <w:rPr>
          <w:i/>
          <w:sz w:val="28"/>
        </w:rPr>
        <w:t xml:space="preserve">υπό, προς, παρά, εκ </w:t>
      </w:r>
      <w:r>
        <w:rPr>
          <w:sz w:val="28"/>
        </w:rPr>
        <w:t xml:space="preserve">ή </w:t>
      </w:r>
      <w:r>
        <w:rPr>
          <w:i/>
          <w:sz w:val="28"/>
        </w:rPr>
        <w:t>εξ, από</w:t>
      </w:r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>β) Με δοτική. (Συνήθως με τους συντελικούς χρόνους, καθώς και με τα σε -</w:t>
      </w:r>
      <w:proofErr w:type="spellStart"/>
      <w:r>
        <w:rPr>
          <w:sz w:val="28"/>
        </w:rPr>
        <w:t>τος</w:t>
      </w:r>
      <w:proofErr w:type="spellEnd"/>
      <w:r>
        <w:rPr>
          <w:sz w:val="28"/>
        </w:rPr>
        <w:t xml:space="preserve"> και -</w:t>
      </w:r>
      <w:proofErr w:type="spellStart"/>
      <w:r>
        <w:rPr>
          <w:sz w:val="28"/>
        </w:rPr>
        <w:t>τέος</w:t>
      </w:r>
      <w:proofErr w:type="spellEnd"/>
      <w:r>
        <w:rPr>
          <w:sz w:val="28"/>
        </w:rPr>
        <w:t xml:space="preserve"> ρηματικά επίθετα.</w:t>
      </w:r>
    </w:p>
    <w:p w:rsidR="00370FAA" w:rsidRPr="00AB033C" w:rsidRDefault="00370FAA" w:rsidP="00370FAA">
      <w:pPr>
        <w:rPr>
          <w:i/>
          <w:sz w:val="28"/>
        </w:rPr>
      </w:pPr>
    </w:p>
    <w:p w:rsidR="00370FAA" w:rsidRDefault="00370FAA" w:rsidP="00370FAA">
      <w:pPr>
        <w:jc w:val="center"/>
        <w:rPr>
          <w:sz w:val="28"/>
        </w:rPr>
      </w:pPr>
      <w:r>
        <w:rPr>
          <w:sz w:val="28"/>
        </w:rPr>
        <w:t>Ασκήσεις</w:t>
      </w:r>
    </w:p>
    <w:p w:rsidR="00370FAA" w:rsidRPr="00AB033C" w:rsidRDefault="00370FAA" w:rsidP="00370FA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Να βρεθεί η διάθεση (ενεργητική, μέση, παθητική, ουδέτερη) των ρημάτων (ή περιφράσεων) στις παρ</w:t>
      </w:r>
      <w:r>
        <w:rPr>
          <w:sz w:val="28"/>
        </w:rPr>
        <w:t>α</w:t>
      </w:r>
      <w:r>
        <w:rPr>
          <w:sz w:val="28"/>
        </w:rPr>
        <w:t>κάτω φράσεις: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α) </w:t>
      </w:r>
      <w:proofErr w:type="spellStart"/>
      <w:r>
        <w:rPr>
          <w:sz w:val="28"/>
        </w:rPr>
        <w:t>Κυρος</w:t>
      </w:r>
      <w:proofErr w:type="spellEnd"/>
      <w:r>
        <w:rPr>
          <w:sz w:val="28"/>
        </w:rPr>
        <w:t xml:space="preserve"> τον </w:t>
      </w:r>
      <w:proofErr w:type="spellStart"/>
      <w:r>
        <w:rPr>
          <w:sz w:val="28"/>
        </w:rPr>
        <w:t>παράδεισον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εξέκοψε</w:t>
      </w:r>
      <w:proofErr w:type="spellEnd"/>
      <w:r>
        <w:rPr>
          <w:sz w:val="28"/>
        </w:rPr>
        <w:t xml:space="preserve"> και τα βασίλεια </w:t>
      </w:r>
      <w:proofErr w:type="spellStart"/>
      <w:r>
        <w:rPr>
          <w:sz w:val="28"/>
        </w:rPr>
        <w:t>κατέκαυσε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β) Οι </w:t>
      </w:r>
      <w:proofErr w:type="spellStart"/>
      <w:r>
        <w:rPr>
          <w:sz w:val="28"/>
        </w:rPr>
        <w:t>στρατιωται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ωπλίζοντο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lastRenderedPageBreak/>
        <w:t xml:space="preserve">    γ) Ουκ </w:t>
      </w:r>
      <w:proofErr w:type="spellStart"/>
      <w:r>
        <w:rPr>
          <w:sz w:val="28"/>
        </w:rPr>
        <w:t>αμελειται</w:t>
      </w:r>
      <w:proofErr w:type="spellEnd"/>
      <w:r>
        <w:rPr>
          <w:sz w:val="28"/>
        </w:rPr>
        <w:t xml:space="preserve"> υπό των </w:t>
      </w:r>
      <w:proofErr w:type="spellStart"/>
      <w:r>
        <w:rPr>
          <w:sz w:val="28"/>
        </w:rPr>
        <w:t>θεων</w:t>
      </w:r>
      <w:proofErr w:type="spellEnd"/>
      <w:r>
        <w:rPr>
          <w:sz w:val="28"/>
        </w:rPr>
        <w:t xml:space="preserve"> τα του </w:t>
      </w:r>
      <w:proofErr w:type="spellStart"/>
      <w:r>
        <w:rPr>
          <w:sz w:val="28"/>
        </w:rPr>
        <w:t>αγαθου</w:t>
      </w:r>
      <w:proofErr w:type="spellEnd"/>
      <w:r>
        <w:rPr>
          <w:sz w:val="28"/>
        </w:rPr>
        <w:t xml:space="preserve"> ανδρός πράγματα.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δ) </w:t>
      </w:r>
      <w:proofErr w:type="spellStart"/>
      <w:r>
        <w:rPr>
          <w:sz w:val="28"/>
        </w:rPr>
        <w:t>Απωθουνται</w:t>
      </w:r>
      <w:proofErr w:type="spellEnd"/>
      <w:r>
        <w:rPr>
          <w:sz w:val="28"/>
        </w:rPr>
        <w:t xml:space="preserve"> τους πολεμίους.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ε) Ολίγοι τούτων </w:t>
      </w:r>
      <w:proofErr w:type="spellStart"/>
      <w:r>
        <w:rPr>
          <w:sz w:val="28"/>
        </w:rPr>
        <w:t>εκομίσθησαν</w:t>
      </w:r>
      <w:proofErr w:type="spellEnd"/>
      <w:r>
        <w:rPr>
          <w:sz w:val="28"/>
        </w:rPr>
        <w:t xml:space="preserve"> εις την </w:t>
      </w:r>
      <w:proofErr w:type="spellStart"/>
      <w:r>
        <w:rPr>
          <w:sz w:val="28"/>
        </w:rPr>
        <w:t>πόλιν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t xml:space="preserve"> </w:t>
      </w:r>
      <w:r>
        <w:rPr>
          <w:sz w:val="28"/>
        </w:rPr>
        <w:t xml:space="preserve"> στ) Ουδείς </w:t>
      </w:r>
      <w:proofErr w:type="spellStart"/>
      <w:r>
        <w:rPr>
          <w:sz w:val="28"/>
        </w:rPr>
        <w:t>εκοιμήθη</w:t>
      </w:r>
      <w:proofErr w:type="spellEnd"/>
      <w:r>
        <w:rPr>
          <w:sz w:val="28"/>
        </w:rPr>
        <w:t xml:space="preserve"> εκείνης της νυκτός.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</w:t>
      </w:r>
      <w:r w:rsidRPr="00AB033C">
        <w:rPr>
          <w:sz w:val="28"/>
        </w:rPr>
        <w:t xml:space="preserve"> </w:t>
      </w:r>
      <w:r>
        <w:rPr>
          <w:sz w:val="28"/>
        </w:rPr>
        <w:t xml:space="preserve">  ζ) Οι πατέρες παιδεύονται τους </w:t>
      </w:r>
      <w:proofErr w:type="spellStart"/>
      <w:r>
        <w:rPr>
          <w:sz w:val="28"/>
        </w:rPr>
        <w:t>παίδας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</w:t>
      </w:r>
      <w:r w:rsidRPr="00AB033C">
        <w:rPr>
          <w:sz w:val="28"/>
        </w:rPr>
        <w:t xml:space="preserve"> </w:t>
      </w:r>
      <w:r>
        <w:rPr>
          <w:sz w:val="28"/>
        </w:rPr>
        <w:t xml:space="preserve"> η) </w:t>
      </w:r>
      <w:proofErr w:type="spellStart"/>
      <w:r>
        <w:rPr>
          <w:sz w:val="28"/>
        </w:rPr>
        <w:t>Ενείμαντο</w:t>
      </w:r>
      <w:proofErr w:type="spellEnd"/>
      <w:r>
        <w:rPr>
          <w:sz w:val="28"/>
        </w:rPr>
        <w:t xml:space="preserve"> την ουσίαν.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θ) Περί </w:t>
      </w:r>
      <w:proofErr w:type="spellStart"/>
      <w:r>
        <w:rPr>
          <w:sz w:val="28"/>
        </w:rPr>
        <w:t>πολλου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εποιουντο</w:t>
      </w:r>
      <w:proofErr w:type="spellEnd"/>
      <w:r>
        <w:rPr>
          <w:sz w:val="28"/>
        </w:rPr>
        <w:t xml:space="preserve"> την </w:t>
      </w:r>
      <w:proofErr w:type="spellStart"/>
      <w:r>
        <w:rPr>
          <w:sz w:val="28"/>
        </w:rPr>
        <w:t>φιλίαν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 ι) </w:t>
      </w:r>
      <w:proofErr w:type="spellStart"/>
      <w:r>
        <w:rPr>
          <w:sz w:val="28"/>
        </w:rPr>
        <w:t>Έδοξεν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αυτοις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ωφελίαν</w:t>
      </w:r>
      <w:proofErr w:type="spellEnd"/>
      <w:r>
        <w:rPr>
          <w:sz w:val="28"/>
        </w:rPr>
        <w:t xml:space="preserve"> τινά </w:t>
      </w:r>
      <w:proofErr w:type="spellStart"/>
      <w:r>
        <w:rPr>
          <w:sz w:val="28"/>
        </w:rPr>
        <w:t>πειρασθαι</w:t>
      </w:r>
      <w:proofErr w:type="spellEnd"/>
      <w:r>
        <w:rPr>
          <w:sz w:val="28"/>
        </w:rPr>
        <w:t xml:space="preserve"> απ’ </w:t>
      </w:r>
      <w:proofErr w:type="spellStart"/>
      <w:r>
        <w:rPr>
          <w:sz w:val="28"/>
        </w:rPr>
        <w:t>αυτων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ευρίσκεσθαι</w:t>
      </w:r>
      <w:proofErr w:type="spellEnd"/>
      <w:r>
        <w:rPr>
          <w:sz w:val="28"/>
        </w:rPr>
        <w:t>.</w:t>
      </w:r>
    </w:p>
    <w:p w:rsidR="00370FAA" w:rsidRDefault="00370FAA" w:rsidP="00370FA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Να βρεθούν τα ποιητικά αίτια και να υπογραμμιστεί ο παθητικός τύπος από τον οποίο εξαρτάται το καθ</w:t>
      </w:r>
      <w:r>
        <w:rPr>
          <w:sz w:val="28"/>
        </w:rPr>
        <w:t>έ</w:t>
      </w:r>
      <w:r>
        <w:rPr>
          <w:sz w:val="28"/>
        </w:rPr>
        <w:t>να: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α) Υπό μεν γαρ ίππου εν μάχη ουδείς </w:t>
      </w:r>
      <w:proofErr w:type="spellStart"/>
      <w:r>
        <w:rPr>
          <w:sz w:val="28"/>
        </w:rPr>
        <w:t>πώποτε</w:t>
      </w:r>
      <w:proofErr w:type="spellEnd"/>
      <w:r>
        <w:rPr>
          <w:sz w:val="28"/>
        </w:rPr>
        <w:t xml:space="preserve"> ούτε δηχθείς ούτε λακτισθείς απέθανε.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β) </w:t>
      </w:r>
      <w:proofErr w:type="spellStart"/>
      <w:r>
        <w:rPr>
          <w:sz w:val="28"/>
        </w:rPr>
        <w:t>Ταυτα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ωμολογήτο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ημιν</w:t>
      </w:r>
      <w:proofErr w:type="spellEnd"/>
      <w:r>
        <w:rPr>
          <w:sz w:val="28"/>
        </w:rPr>
        <w:t xml:space="preserve"> τε και σοι.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γ) </w:t>
      </w:r>
      <w:proofErr w:type="spellStart"/>
      <w:r>
        <w:rPr>
          <w:sz w:val="28"/>
        </w:rPr>
        <w:t>Τουτο</w:t>
      </w:r>
      <w:proofErr w:type="spellEnd"/>
      <w:r>
        <w:rPr>
          <w:sz w:val="28"/>
        </w:rPr>
        <w:t xml:space="preserve"> μεν δη, ως </w:t>
      </w:r>
      <w:proofErr w:type="spellStart"/>
      <w:r>
        <w:rPr>
          <w:sz w:val="28"/>
        </w:rPr>
        <w:t>έοικε</w:t>
      </w:r>
      <w:proofErr w:type="spellEnd"/>
      <w:r>
        <w:rPr>
          <w:sz w:val="28"/>
        </w:rPr>
        <w:t xml:space="preserve">, και </w:t>
      </w:r>
      <w:proofErr w:type="spellStart"/>
      <w:r>
        <w:rPr>
          <w:sz w:val="28"/>
        </w:rPr>
        <w:t>παρα</w:t>
      </w:r>
      <w:proofErr w:type="spellEnd"/>
      <w:r>
        <w:rPr>
          <w:sz w:val="28"/>
        </w:rPr>
        <w:t xml:space="preserve"> σου και παρ’ </w:t>
      </w:r>
      <w:proofErr w:type="spellStart"/>
      <w:r>
        <w:rPr>
          <w:sz w:val="28"/>
        </w:rPr>
        <w:t>εμου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ομολογειται</w:t>
      </w:r>
      <w:proofErr w:type="spellEnd"/>
      <w:r>
        <w:rPr>
          <w:sz w:val="28"/>
        </w:rPr>
        <w:t>.</w:t>
      </w:r>
    </w:p>
    <w:p w:rsidR="00370FAA" w:rsidRDefault="00370FAA" w:rsidP="00370FAA">
      <w:pPr>
        <w:rPr>
          <w:sz w:val="28"/>
        </w:rPr>
      </w:pPr>
      <w:r>
        <w:rPr>
          <w:sz w:val="28"/>
        </w:rPr>
        <w:t xml:space="preserve">    δ) </w:t>
      </w:r>
      <w:proofErr w:type="spellStart"/>
      <w:r>
        <w:rPr>
          <w:sz w:val="28"/>
        </w:rPr>
        <w:t>Επεί</w:t>
      </w:r>
      <w:proofErr w:type="spellEnd"/>
      <w:r>
        <w:rPr>
          <w:sz w:val="28"/>
        </w:rPr>
        <w:t xml:space="preserve"> προς ανδρός </w:t>
      </w:r>
      <w:proofErr w:type="spellStart"/>
      <w:r>
        <w:rPr>
          <w:sz w:val="28"/>
        </w:rPr>
        <w:t>ήσθετο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ηδικημένη</w:t>
      </w:r>
      <w:proofErr w:type="spellEnd"/>
      <w:r>
        <w:rPr>
          <w:sz w:val="28"/>
        </w:rPr>
        <w:t>.</w:t>
      </w:r>
    </w:p>
    <w:p w:rsidR="00370FAA" w:rsidRPr="00AB033C" w:rsidRDefault="00370FAA" w:rsidP="00370FAA">
      <w:pPr>
        <w:rPr>
          <w:sz w:val="28"/>
        </w:rPr>
      </w:pPr>
      <w:r>
        <w:rPr>
          <w:sz w:val="28"/>
        </w:rPr>
        <w:t xml:space="preserve">    ε) </w:t>
      </w:r>
      <w:proofErr w:type="spellStart"/>
      <w:r>
        <w:rPr>
          <w:sz w:val="28"/>
        </w:rPr>
        <w:t>Τουτό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μοι</w:t>
      </w:r>
      <w:proofErr w:type="spellEnd"/>
      <w:r>
        <w:rPr>
          <w:sz w:val="28"/>
        </w:rPr>
        <w:t xml:space="preserve"> εκ </w:t>
      </w:r>
      <w:proofErr w:type="spellStart"/>
      <w:r>
        <w:rPr>
          <w:sz w:val="28"/>
        </w:rPr>
        <w:t>Θεου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δέδοται</w:t>
      </w:r>
      <w:proofErr w:type="spellEnd"/>
      <w:r>
        <w:rPr>
          <w:sz w:val="28"/>
        </w:rPr>
        <w:t xml:space="preserve">.                       </w:t>
      </w:r>
    </w:p>
    <w:p w:rsidR="002D0E40" w:rsidRDefault="002D0E40">
      <w:bookmarkStart w:id="0" w:name="_GoBack"/>
      <w:bookmarkEnd w:id="0"/>
    </w:p>
    <w:sectPr w:rsidR="002D0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362"/>
    <w:multiLevelType w:val="singleLevel"/>
    <w:tmpl w:val="9A32F9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7B66546"/>
    <w:multiLevelType w:val="singleLevel"/>
    <w:tmpl w:val="E4845B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A"/>
    <w:rsid w:val="002D0E40"/>
    <w:rsid w:val="003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ΣΤΑΥΡΟΠΟΥΛΟΣ</dc:creator>
  <cp:lastModifiedBy>ΠΕΤΡΟΣ ΣΤΑΥΡΟΠΟΥΛΟΣ</cp:lastModifiedBy>
  <cp:revision>1</cp:revision>
  <dcterms:created xsi:type="dcterms:W3CDTF">2013-02-06T14:47:00Z</dcterms:created>
  <dcterms:modified xsi:type="dcterms:W3CDTF">2013-02-06T14:47:00Z</dcterms:modified>
</cp:coreProperties>
</file>